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F3" w:rsidRDefault="00CF10F3" w:rsidP="00CF10F3">
      <w:pPr>
        <w:rPr>
          <w:lang w:val="es-ES"/>
        </w:rPr>
      </w:pPr>
      <w:r>
        <w:rPr>
          <w:lang w:val="es-ES"/>
        </w:rPr>
        <w:t>Escribe las form</w:t>
      </w:r>
      <w:r>
        <w:rPr>
          <w:lang w:val="es-ES"/>
        </w:rPr>
        <w:t>as de los verbos de CAR GAR ZAR en el pretérito.</w:t>
      </w:r>
      <w:bookmarkStart w:id="0" w:name="_GoBack"/>
      <w:bookmarkEnd w:id="0"/>
    </w:p>
    <w:p w:rsidR="00CF10F3" w:rsidRDefault="00CF10F3" w:rsidP="00CF10F3">
      <w:pPr>
        <w:rPr>
          <w:lang w:val="es-ES"/>
        </w:rPr>
        <w:sectPr w:rsidR="00CF10F3" w:rsidSect="00CF10F3">
          <w:pgSz w:w="12240" w:h="15840"/>
          <w:pgMar w:top="720" w:right="720" w:bottom="720" w:left="1152" w:header="720" w:footer="720" w:gutter="0"/>
          <w:cols w:space="720"/>
          <w:docGrid w:linePitch="360"/>
        </w:sect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  <w:r>
        <w:rPr>
          <w:lang w:val="es-ES"/>
        </w:rPr>
        <w:t>Buscar: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lang w:val="es-ES"/>
        </w:rPr>
      </w:pPr>
      <w:r>
        <w:rPr>
          <w:lang w:val="es-ES"/>
        </w:rPr>
        <w:t xml:space="preserve"> </w:t>
      </w:r>
    </w:p>
    <w:p w:rsidR="00CF10F3" w:rsidRDefault="00CF10F3" w:rsidP="00CF10F3">
      <w:pPr>
        <w:rPr>
          <w:lang w:val="es-ES"/>
        </w:rPr>
      </w:pPr>
      <w:r>
        <w:rPr>
          <w:lang w:val="es-ES"/>
        </w:rPr>
        <w:t>Llegar: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  <w:r>
        <w:rPr>
          <w:lang w:val="es-ES"/>
        </w:rPr>
        <w:t>Memorizar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  <w:r>
        <w:rPr>
          <w:lang w:val="es-ES"/>
        </w:rPr>
        <w:t>Sacar: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  <w:r>
        <w:rPr>
          <w:lang w:val="es-ES"/>
        </w:rPr>
        <w:t>Pescar: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  <w:r>
        <w:rPr>
          <w:lang w:val="es-ES"/>
        </w:rPr>
        <w:t>Conjugar: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  <w:r>
        <w:rPr>
          <w:lang w:val="es-ES"/>
        </w:rPr>
        <w:t>Organizar: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  <w:r>
        <w:rPr>
          <w:lang w:val="es-ES"/>
        </w:rPr>
        <w:t>Pagar: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</w:p>
    <w:p w:rsidR="00CF10F3" w:rsidRDefault="00CF10F3" w:rsidP="00CF10F3">
      <w:pPr>
        <w:rPr>
          <w:lang w:val="es-ES"/>
        </w:rPr>
      </w:pPr>
      <w:r>
        <w:rPr>
          <w:lang w:val="es-ES"/>
        </w:rPr>
        <w:t xml:space="preserve">Empezar: (no </w:t>
      </w:r>
      <w:proofErr w:type="spellStart"/>
      <w:r>
        <w:rPr>
          <w:lang w:val="es-ES"/>
        </w:rPr>
        <w:t>stem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change</w:t>
      </w:r>
      <w:proofErr w:type="spellEnd"/>
      <w:r>
        <w:rPr>
          <w:lang w:val="es-ES"/>
        </w:rPr>
        <w:t>!)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Pr="00CF10F3" w:rsidRDefault="00CF10F3" w:rsidP="00CF10F3">
      <w:pPr>
        <w:rPr>
          <w:lang w:val="es-ES"/>
        </w:rPr>
      </w:pPr>
      <w:r>
        <w:rPr>
          <w:lang w:val="es-ES"/>
        </w:rPr>
        <w:t>Explicar: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Pr="00CF10F3" w:rsidRDefault="00CF10F3" w:rsidP="00CF10F3">
      <w:pPr>
        <w:rPr>
          <w:lang w:val="es-ES"/>
        </w:rPr>
      </w:pPr>
      <w:r>
        <w:rPr>
          <w:lang w:val="es-ES"/>
        </w:rPr>
        <w:t>Identificar: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Pr="00CF10F3" w:rsidRDefault="00CF10F3" w:rsidP="00CF10F3">
      <w:pPr>
        <w:rPr>
          <w:lang w:val="es-ES"/>
        </w:rPr>
      </w:pPr>
      <w:r>
        <w:rPr>
          <w:lang w:val="es-ES"/>
        </w:rPr>
        <w:t xml:space="preserve">Jugar: (No </w:t>
      </w:r>
      <w:proofErr w:type="spellStart"/>
      <w:r>
        <w:rPr>
          <w:lang w:val="es-ES"/>
        </w:rPr>
        <w:t>stem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change</w:t>
      </w:r>
      <w:proofErr w:type="spellEnd"/>
      <w:r>
        <w:rPr>
          <w:lang w:val="es-ES"/>
        </w:rPr>
        <w:t>!)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Pr="00CF10F3" w:rsidRDefault="00CF10F3" w:rsidP="00CF10F3">
      <w:pPr>
        <w:rPr>
          <w:lang w:val="es-ES"/>
        </w:rPr>
      </w:pPr>
      <w:r>
        <w:rPr>
          <w:lang w:val="es-ES"/>
        </w:rPr>
        <w:t xml:space="preserve">Comenzar: (no </w:t>
      </w:r>
      <w:proofErr w:type="spellStart"/>
      <w:r>
        <w:rPr>
          <w:lang w:val="es-ES"/>
        </w:rPr>
        <w:t>stem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change</w:t>
      </w:r>
      <w:proofErr w:type="spellEnd"/>
      <w:r>
        <w:rPr>
          <w:lang w:val="es-ES"/>
        </w:rPr>
        <w:t>!)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Pr="00CF10F3" w:rsidRDefault="00CF10F3" w:rsidP="00CF10F3">
      <w:pPr>
        <w:rPr>
          <w:lang w:val="es-ES"/>
        </w:rPr>
      </w:pPr>
      <w:r>
        <w:rPr>
          <w:lang w:val="es-ES"/>
        </w:rPr>
        <w:t>Practicar: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Pr="00CF10F3" w:rsidRDefault="00CF10F3" w:rsidP="00CF10F3">
      <w:pPr>
        <w:rPr>
          <w:lang w:val="es-ES"/>
        </w:rPr>
      </w:pPr>
      <w:r>
        <w:rPr>
          <w:lang w:val="es-ES"/>
        </w:rPr>
        <w:t>Investigar: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Default="00CF10F3" w:rsidP="00CF10F3">
      <w:pPr>
        <w:rPr>
          <w:b/>
          <w:lang w:val="es-ES"/>
        </w:rPr>
      </w:pPr>
    </w:p>
    <w:p w:rsidR="00CF10F3" w:rsidRDefault="00CF10F3" w:rsidP="00CF10F3">
      <w:pPr>
        <w:rPr>
          <w:b/>
          <w:lang w:val="es-ES"/>
        </w:rPr>
      </w:pPr>
    </w:p>
    <w:p w:rsidR="00CF10F3" w:rsidRPr="00CF10F3" w:rsidRDefault="00CF10F3" w:rsidP="00CF10F3">
      <w:pPr>
        <w:rPr>
          <w:lang w:val="es-ES"/>
        </w:rPr>
      </w:pPr>
      <w:r>
        <w:rPr>
          <w:lang w:val="es-ES"/>
        </w:rPr>
        <w:t>Tocar: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612"/>
      </w:tblGrid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792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  <w:tr w:rsidR="00CF10F3" w:rsidTr="006A3C0F">
        <w:trPr>
          <w:trHeight w:val="818"/>
        </w:trPr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  <w:tc>
          <w:tcPr>
            <w:tcW w:w="1612" w:type="dxa"/>
          </w:tcPr>
          <w:p w:rsidR="00CF10F3" w:rsidRDefault="00CF10F3" w:rsidP="006A3C0F">
            <w:pPr>
              <w:spacing w:line="480" w:lineRule="auto"/>
              <w:rPr>
                <w:lang w:val="es-ES"/>
              </w:rPr>
            </w:pPr>
          </w:p>
        </w:tc>
      </w:tr>
    </w:tbl>
    <w:p w:rsidR="00CF10F3" w:rsidRPr="00CF10F3" w:rsidRDefault="00CF10F3" w:rsidP="00CF10F3">
      <w:pPr>
        <w:rPr>
          <w:b/>
          <w:lang w:val="es-ES"/>
        </w:rPr>
      </w:pPr>
    </w:p>
    <w:p w:rsidR="00CF10F3" w:rsidRPr="00731587" w:rsidRDefault="00CF10F3" w:rsidP="00CF10F3">
      <w:pPr>
        <w:rPr>
          <w:lang w:val="es-ES"/>
        </w:rPr>
      </w:pPr>
    </w:p>
    <w:p w:rsidR="00B714F9" w:rsidRDefault="00B714F9"/>
    <w:sectPr w:rsidR="00B714F9" w:rsidSect="00731587">
      <w:type w:val="continuous"/>
      <w:pgSz w:w="12240" w:h="15840"/>
      <w:pgMar w:top="720" w:right="720" w:bottom="720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F3"/>
    <w:rsid w:val="004D7300"/>
    <w:rsid w:val="00B714F9"/>
    <w:rsid w:val="00C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F3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F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0F3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F3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2016-04-20T16:37:00Z</dcterms:created>
  <dcterms:modified xsi:type="dcterms:W3CDTF">2016-04-20T16:44:00Z</dcterms:modified>
</cp:coreProperties>
</file>